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45ED0025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19.05.2021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C97DDF0" w14:textId="4D2865E1" w:rsidR="00EF036B" w:rsidRPr="00EF036B" w:rsidRDefault="006F659C" w:rsidP="00EF036B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D9384D">
        <w:rPr>
          <w:rFonts w:ascii="Century Gothic" w:hAnsi="Century Gothic"/>
          <w:b/>
          <w:bCs/>
          <w:sz w:val="20"/>
          <w:szCs w:val="20"/>
        </w:rPr>
        <w:t>ach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601D075A" w14:textId="77777777" w:rsidR="005E14E5" w:rsidRDefault="005E14E5" w:rsidP="005E14E5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I.</w:t>
      </w:r>
      <w:r w:rsidRPr="00DC63A0">
        <w:rPr>
          <w:rFonts w:ascii="Century Gothic" w:hAnsi="Century Gothic"/>
          <w:sz w:val="20"/>
          <w:szCs w:val="20"/>
        </w:rPr>
        <w:t xml:space="preserve"> </w:t>
      </w:r>
      <w:bookmarkStart w:id="0" w:name="_Hlk71619550"/>
      <w:r>
        <w:rPr>
          <w:rFonts w:ascii="Century Gothic" w:hAnsi="Century Gothic"/>
          <w:sz w:val="20"/>
          <w:szCs w:val="20"/>
        </w:rPr>
        <w:t>Świdnica-Niemcza (Wojsławice)-Świdnica w terminie 21.05.2021 r. (piątek) dla 37 osób z III LO w Świdnicy</w:t>
      </w:r>
      <w:bookmarkEnd w:id="0"/>
    </w:p>
    <w:p w14:paraId="54AFEE7F" w14:textId="77777777" w:rsidR="005E14E5" w:rsidRDefault="005E14E5" w:rsidP="005E14E5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II. </w:t>
      </w:r>
      <w:bookmarkStart w:id="1" w:name="_Hlk31715713"/>
      <w:r>
        <w:rPr>
          <w:rFonts w:ascii="Century Gothic" w:hAnsi="Century Gothic"/>
          <w:sz w:val="20"/>
          <w:szCs w:val="20"/>
        </w:rPr>
        <w:t>Świdnica-Niemcza (Wojsławice)-Świdnica w terminie 21.05.2021 r. (piątek) dla 35 osób z II LO w Świdnicy</w:t>
      </w:r>
      <w:bookmarkEnd w:id="1"/>
    </w:p>
    <w:p w14:paraId="7C5D6011" w14:textId="77777777" w:rsidR="005E14E5" w:rsidRDefault="005E14E5" w:rsidP="005E14E5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III. Świdnica-Witoszów Górny-Wałbrzych-Świdnica w terminie 28.05.2021 r. (piątek) dla 35 osób z III LO w Świdnicy</w:t>
      </w:r>
    </w:p>
    <w:p w14:paraId="253B5587" w14:textId="77777777" w:rsidR="005E14E5" w:rsidRDefault="005E14E5" w:rsidP="005E14E5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IV. </w:t>
      </w:r>
      <w:bookmarkStart w:id="2" w:name="_Hlk71620018"/>
      <w:r>
        <w:rPr>
          <w:rFonts w:ascii="Century Gothic" w:hAnsi="Century Gothic"/>
          <w:sz w:val="20"/>
          <w:szCs w:val="20"/>
        </w:rPr>
        <w:t>Świdnica-Wieściszowice-Świdnica w terminie 08.06.2021 r. (wtorek) dla 36 osób z III LO w Świdnicy</w:t>
      </w:r>
      <w:bookmarkEnd w:id="2"/>
    </w:p>
    <w:p w14:paraId="704CDE80" w14:textId="77777777" w:rsidR="005E14E5" w:rsidRDefault="005E14E5" w:rsidP="005E14E5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V. </w:t>
      </w:r>
      <w:bookmarkStart w:id="3" w:name="_Hlk31717075"/>
      <w:r>
        <w:rPr>
          <w:rFonts w:ascii="Century Gothic" w:hAnsi="Century Gothic"/>
          <w:sz w:val="20"/>
          <w:szCs w:val="20"/>
        </w:rPr>
        <w:t xml:space="preserve">Świdnica-Wrocław-Świdnica </w:t>
      </w:r>
      <w:bookmarkStart w:id="4" w:name="_Hlk71619470"/>
      <w:r>
        <w:rPr>
          <w:rFonts w:ascii="Century Gothic" w:hAnsi="Century Gothic"/>
          <w:sz w:val="20"/>
          <w:szCs w:val="20"/>
        </w:rPr>
        <w:t>w terminie 11.06.2021 r. (piątek) dla 33 osób</w:t>
      </w:r>
      <w:bookmarkEnd w:id="3"/>
      <w:r>
        <w:rPr>
          <w:rFonts w:ascii="Century Gothic" w:hAnsi="Century Gothic"/>
          <w:sz w:val="20"/>
          <w:szCs w:val="20"/>
        </w:rPr>
        <w:t xml:space="preserve"> z III LO w Świdnicy</w:t>
      </w:r>
      <w:bookmarkEnd w:id="4"/>
    </w:p>
    <w:p w14:paraId="0A581E29" w14:textId="35ABC643" w:rsidR="00DB7B44" w:rsidRDefault="005E14E5" w:rsidP="00A21512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VI. Świdnica-Wałbrzych (Zamek Książ) -Świdnica w terminie 17.06.2021 r. (czwartek) dla 33 osób z III LO w Świdnicy</w:t>
      </w:r>
    </w:p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13172C42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01/</w:t>
      </w:r>
      <w:r w:rsidR="00A55F3F" w:rsidRPr="00D9384D">
        <w:rPr>
          <w:rFonts w:ascii="Century Gothic" w:hAnsi="Century Gothic"/>
          <w:sz w:val="20"/>
          <w:szCs w:val="20"/>
        </w:rPr>
        <w:t>0</w:t>
      </w:r>
      <w:r w:rsidR="00D9384D" w:rsidRPr="00D9384D">
        <w:rPr>
          <w:rFonts w:ascii="Century Gothic" w:hAnsi="Century Gothic"/>
          <w:sz w:val="20"/>
          <w:szCs w:val="20"/>
        </w:rPr>
        <w:t>2</w:t>
      </w:r>
      <w:r w:rsidRPr="00D9384D">
        <w:rPr>
          <w:rFonts w:ascii="Century Gothic" w:hAnsi="Century Gothic"/>
          <w:sz w:val="20"/>
          <w:szCs w:val="20"/>
        </w:rPr>
        <w:t>/20</w:t>
      </w:r>
      <w:r w:rsidR="00A55F3F" w:rsidRPr="00D9384D">
        <w:rPr>
          <w:rFonts w:ascii="Century Gothic" w:hAnsi="Century Gothic"/>
          <w:sz w:val="20"/>
          <w:szCs w:val="20"/>
        </w:rPr>
        <w:t>20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65BDC475" w14:textId="3A78366B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52FF89A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44F8BB7F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5E14E5">
        <w:rPr>
          <w:rFonts w:ascii="Century Gothic" w:hAnsi="Century Gothic"/>
          <w:sz w:val="20"/>
          <w:szCs w:val="20"/>
        </w:rPr>
        <w:t>11.05.2021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A55F3F" w:rsidRPr="00D9384D">
        <w:rPr>
          <w:rFonts w:ascii="Century Gothic" w:hAnsi="Century Gothic"/>
          <w:sz w:val="20"/>
          <w:szCs w:val="20"/>
        </w:rPr>
        <w:t>y</w:t>
      </w:r>
      <w:r w:rsidR="00D9384D" w:rsidRPr="00D9384D">
        <w:rPr>
          <w:rFonts w:ascii="Century Gothic" w:hAnsi="Century Gothic"/>
          <w:sz w:val="20"/>
          <w:szCs w:val="20"/>
        </w:rPr>
        <w:t xml:space="preserve"> oferty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33DA356E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5C67AE89" w14:textId="759A25DF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Część I –</w:t>
      </w:r>
      <w:r w:rsidR="005E14E5">
        <w:rPr>
          <w:rFonts w:ascii="Century Gothic" w:hAnsi="Century Gothic"/>
          <w:sz w:val="20"/>
          <w:szCs w:val="20"/>
        </w:rPr>
        <w:t xml:space="preserve"> VI 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5E14E5">
        <w:rPr>
          <w:rFonts w:ascii="Century Gothic" w:hAnsi="Century Gothic"/>
          <w:sz w:val="20"/>
          <w:szCs w:val="20"/>
        </w:rPr>
        <w:t>3</w:t>
      </w:r>
      <w:r w:rsidRPr="00D9384D">
        <w:rPr>
          <w:rFonts w:ascii="Century Gothic" w:hAnsi="Century Gothic"/>
          <w:sz w:val="20"/>
          <w:szCs w:val="20"/>
        </w:rPr>
        <w:t xml:space="preserve"> oferty</w:t>
      </w:r>
      <w:r w:rsidR="00A21512">
        <w:rPr>
          <w:rFonts w:ascii="Century Gothic" w:hAnsi="Century Gothic"/>
          <w:sz w:val="20"/>
          <w:szCs w:val="20"/>
        </w:rPr>
        <w:t>:</w:t>
      </w:r>
    </w:p>
    <w:p w14:paraId="5AEB2493" w14:textId="381907AE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1. </w:t>
      </w:r>
      <w:r w:rsidR="00A21512" w:rsidRPr="00A21512">
        <w:rPr>
          <w:rFonts w:ascii="Century Gothic" w:hAnsi="Century Gothic"/>
          <w:sz w:val="20"/>
          <w:szCs w:val="20"/>
        </w:rPr>
        <w:t xml:space="preserve">Usługi Transportowe Krzysztof </w:t>
      </w:r>
      <w:proofErr w:type="spellStart"/>
      <w:r w:rsidR="00A21512" w:rsidRPr="00A21512">
        <w:rPr>
          <w:rFonts w:ascii="Century Gothic" w:hAnsi="Century Gothic"/>
          <w:sz w:val="20"/>
          <w:szCs w:val="20"/>
        </w:rPr>
        <w:t>Drączkowski</w:t>
      </w:r>
      <w:proofErr w:type="spellEnd"/>
      <w:r w:rsidR="00A21512">
        <w:rPr>
          <w:rFonts w:ascii="Century Gothic" w:hAnsi="Century Gothic"/>
          <w:sz w:val="20"/>
          <w:szCs w:val="20"/>
        </w:rPr>
        <w:t>, ul. Świętokrzyska 9/</w:t>
      </w:r>
      <w:r w:rsidR="007029E7">
        <w:rPr>
          <w:rFonts w:ascii="Century Gothic" w:hAnsi="Century Gothic"/>
          <w:sz w:val="20"/>
          <w:szCs w:val="20"/>
        </w:rPr>
        <w:t>4, 59-220 Legnica</w:t>
      </w:r>
    </w:p>
    <w:p w14:paraId="7CFC2701" w14:textId="724C27BB" w:rsidR="005E14E5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2. </w:t>
      </w:r>
      <w:r w:rsidR="00A21512" w:rsidRPr="00A21512">
        <w:rPr>
          <w:rFonts w:ascii="Century Gothic" w:hAnsi="Century Gothic"/>
          <w:sz w:val="20"/>
          <w:szCs w:val="20"/>
        </w:rPr>
        <w:t xml:space="preserve">Lider Sp. j D. </w:t>
      </w:r>
      <w:proofErr w:type="spellStart"/>
      <w:r w:rsidR="00A21512" w:rsidRPr="00A21512">
        <w:rPr>
          <w:rFonts w:ascii="Century Gothic" w:hAnsi="Century Gothic"/>
          <w:sz w:val="20"/>
          <w:szCs w:val="20"/>
        </w:rPr>
        <w:t>Wirtykus</w:t>
      </w:r>
      <w:proofErr w:type="spellEnd"/>
      <w:r w:rsidR="00A21512" w:rsidRPr="00A2151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A21512" w:rsidRPr="00A21512">
        <w:rPr>
          <w:rFonts w:ascii="Century Gothic" w:hAnsi="Century Gothic"/>
          <w:sz w:val="20"/>
          <w:szCs w:val="20"/>
        </w:rPr>
        <w:t>L.Socha</w:t>
      </w:r>
      <w:proofErr w:type="spellEnd"/>
      <w:r w:rsidR="00A21512">
        <w:rPr>
          <w:rFonts w:ascii="Century Gothic" w:hAnsi="Century Gothic"/>
          <w:sz w:val="20"/>
          <w:szCs w:val="20"/>
        </w:rPr>
        <w:t>, ul. Fabryczna 5, 58-100 Świdnica</w:t>
      </w:r>
    </w:p>
    <w:p w14:paraId="15181E1C" w14:textId="23464125" w:rsidR="00D9384D" w:rsidRPr="00D9384D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D9384D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D9384D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D9384D" w:rsidRPr="00D9384D">
        <w:rPr>
          <w:rFonts w:ascii="Century Gothic" w:hAnsi="Century Gothic"/>
          <w:sz w:val="20"/>
          <w:szCs w:val="20"/>
        </w:rPr>
        <w:t xml:space="preserve"> 14, 58-100 Świdnica</w:t>
      </w:r>
    </w:p>
    <w:p w14:paraId="1E7E59C9" w14:textId="77777777" w:rsid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1D19B31" w14:textId="70473E7F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A7C3B00" w14:textId="460136BF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Część I. </w:t>
      </w:r>
      <w:bookmarkStart w:id="5" w:name="_Hlk72335515"/>
      <w:r w:rsidR="006F659C"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6" w:name="_Hlk5870213"/>
      <w:r w:rsidRPr="00D9384D">
        <w:rPr>
          <w:rFonts w:ascii="Century Gothic" w:hAnsi="Century Gothic"/>
          <w:sz w:val="20"/>
          <w:szCs w:val="20"/>
        </w:rPr>
        <w:t xml:space="preserve"> </w:t>
      </w:r>
      <w:r w:rsidRPr="00D9384D">
        <w:rPr>
          <w:rFonts w:ascii="Century Gothic" w:hAnsi="Century Gothic" w:cs="Century Gothic"/>
          <w:sz w:val="20"/>
          <w:szCs w:val="20"/>
        </w:rPr>
        <w:t>ofertę złożoną dnia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5E14E5">
        <w:rPr>
          <w:rFonts w:ascii="Century Gothic" w:hAnsi="Century Gothic"/>
          <w:sz w:val="20"/>
          <w:szCs w:val="20"/>
        </w:rPr>
        <w:t>18</w:t>
      </w:r>
      <w:r w:rsidRPr="00D9384D">
        <w:rPr>
          <w:rFonts w:ascii="Century Gothic" w:hAnsi="Century Gothic"/>
          <w:sz w:val="20"/>
          <w:szCs w:val="20"/>
        </w:rPr>
        <w:t>.</w:t>
      </w:r>
      <w:r w:rsidR="005E14E5">
        <w:rPr>
          <w:rFonts w:ascii="Century Gothic" w:hAnsi="Century Gothic"/>
          <w:sz w:val="20"/>
          <w:szCs w:val="20"/>
        </w:rPr>
        <w:t>05.2021</w:t>
      </w:r>
      <w:r w:rsidRPr="00D9384D">
        <w:rPr>
          <w:rFonts w:ascii="Century Gothic" w:hAnsi="Century Gothic"/>
          <w:sz w:val="20"/>
          <w:szCs w:val="20"/>
        </w:rPr>
        <w:t xml:space="preserve"> r. godz. </w:t>
      </w:r>
      <w:r w:rsidR="005E14E5">
        <w:rPr>
          <w:rFonts w:ascii="Century Gothic" w:hAnsi="Century Gothic"/>
          <w:sz w:val="20"/>
          <w:szCs w:val="20"/>
        </w:rPr>
        <w:t>9:29</w:t>
      </w:r>
      <w:r w:rsidRPr="00D9384D">
        <w:rPr>
          <w:rFonts w:ascii="Century Gothic" w:hAnsi="Century Gothic" w:cs="Century Gothic"/>
          <w:sz w:val="20"/>
          <w:szCs w:val="20"/>
        </w:rPr>
        <w:t xml:space="preserve"> </w:t>
      </w:r>
      <w:bookmarkStart w:id="7" w:name="_Hlk20219340"/>
      <w:r w:rsidRPr="00D9384D">
        <w:rPr>
          <w:rFonts w:ascii="Century Gothic" w:hAnsi="Century Gothic" w:cs="Century Gothic"/>
          <w:sz w:val="20"/>
          <w:szCs w:val="20"/>
        </w:rPr>
        <w:t xml:space="preserve">przez: </w:t>
      </w:r>
      <w:bookmarkEnd w:id="6"/>
      <w:bookmarkEnd w:id="7"/>
      <w:r w:rsidR="005E14E5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5E14E5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5E14E5" w:rsidRPr="00D9384D">
        <w:rPr>
          <w:rFonts w:ascii="Century Gothic" w:hAnsi="Century Gothic"/>
          <w:sz w:val="20"/>
          <w:szCs w:val="20"/>
        </w:rPr>
        <w:t xml:space="preserve"> 14, 58-100 Świdnica</w:t>
      </w:r>
      <w:bookmarkStart w:id="8" w:name="_GoBack"/>
      <w:bookmarkEnd w:id="8"/>
      <w:r w:rsidRPr="00D9384D">
        <w:rPr>
          <w:rFonts w:ascii="Century Gothic" w:hAnsi="Century Gothic"/>
          <w:sz w:val="20"/>
          <w:szCs w:val="20"/>
        </w:rPr>
        <w:t xml:space="preserve">. </w:t>
      </w:r>
      <w:bookmarkStart w:id="9" w:name="_Hlk32584268"/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5E14E5">
        <w:rPr>
          <w:rFonts w:ascii="Century Gothic" w:hAnsi="Century Gothic"/>
          <w:sz w:val="20"/>
          <w:szCs w:val="20"/>
        </w:rPr>
        <w:t>580,00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bookmarkEnd w:id="5"/>
    <w:p w14:paraId="26DB0B32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bookmarkEnd w:id="9"/>
    <w:p w14:paraId="5F3FF4C5" w14:textId="674B1212" w:rsidR="005E14E5" w:rsidRDefault="00D9384D" w:rsidP="005E14E5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 w:cs="Century Gothic"/>
          <w:sz w:val="20"/>
          <w:szCs w:val="20"/>
        </w:rPr>
        <w:t>Część II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5E14E5" w:rsidRPr="00D9384D">
        <w:rPr>
          <w:rFonts w:ascii="Century Gothic" w:hAnsi="Century Gothic"/>
          <w:sz w:val="20"/>
          <w:szCs w:val="20"/>
        </w:rPr>
        <w:t xml:space="preserve">Na podstawie kryteriów wyboru jako najkorzystniejszą wybrano </w:t>
      </w:r>
      <w:r w:rsidR="005E14E5" w:rsidRPr="00D9384D">
        <w:rPr>
          <w:rFonts w:ascii="Century Gothic" w:hAnsi="Century Gothic" w:cs="Century Gothic"/>
          <w:sz w:val="20"/>
          <w:szCs w:val="20"/>
        </w:rPr>
        <w:t>ofertę złożoną dnia</w:t>
      </w:r>
      <w:r w:rsidR="005E14E5" w:rsidRPr="00D9384D">
        <w:rPr>
          <w:rFonts w:ascii="Century Gothic" w:hAnsi="Century Gothic"/>
          <w:sz w:val="20"/>
          <w:szCs w:val="20"/>
        </w:rPr>
        <w:t xml:space="preserve"> </w:t>
      </w:r>
      <w:r w:rsidR="005E14E5">
        <w:rPr>
          <w:rFonts w:ascii="Century Gothic" w:hAnsi="Century Gothic"/>
          <w:sz w:val="20"/>
          <w:szCs w:val="20"/>
        </w:rPr>
        <w:t>18</w:t>
      </w:r>
      <w:r w:rsidR="005E14E5" w:rsidRPr="00D9384D">
        <w:rPr>
          <w:rFonts w:ascii="Century Gothic" w:hAnsi="Century Gothic"/>
          <w:sz w:val="20"/>
          <w:szCs w:val="20"/>
        </w:rPr>
        <w:t>.</w:t>
      </w:r>
      <w:r w:rsidR="005E14E5">
        <w:rPr>
          <w:rFonts w:ascii="Century Gothic" w:hAnsi="Century Gothic"/>
          <w:sz w:val="20"/>
          <w:szCs w:val="20"/>
        </w:rPr>
        <w:t>05.2021</w:t>
      </w:r>
      <w:r w:rsidR="005E14E5" w:rsidRPr="00D9384D">
        <w:rPr>
          <w:rFonts w:ascii="Century Gothic" w:hAnsi="Century Gothic"/>
          <w:sz w:val="20"/>
          <w:szCs w:val="20"/>
        </w:rPr>
        <w:t xml:space="preserve"> r. godz. </w:t>
      </w:r>
      <w:r w:rsidR="005E14E5">
        <w:rPr>
          <w:rFonts w:ascii="Century Gothic" w:hAnsi="Century Gothic"/>
          <w:sz w:val="20"/>
          <w:szCs w:val="20"/>
        </w:rPr>
        <w:t>9:29</w:t>
      </w:r>
      <w:r w:rsidR="005E14E5" w:rsidRPr="00D9384D">
        <w:rPr>
          <w:rFonts w:ascii="Century Gothic" w:hAnsi="Century Gothic" w:cs="Century Gothic"/>
          <w:sz w:val="20"/>
          <w:szCs w:val="20"/>
        </w:rPr>
        <w:t xml:space="preserve"> przez: </w:t>
      </w:r>
      <w:r w:rsidR="005E14E5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5E14E5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5E14E5" w:rsidRPr="00D9384D">
        <w:rPr>
          <w:rFonts w:ascii="Century Gothic" w:hAnsi="Century Gothic"/>
          <w:sz w:val="20"/>
          <w:szCs w:val="20"/>
        </w:rPr>
        <w:t xml:space="preserve"> 14, 58-100 Świdnica. Wartość oferty brutto: </w:t>
      </w:r>
      <w:r w:rsidR="005E14E5">
        <w:rPr>
          <w:rFonts w:ascii="Century Gothic" w:hAnsi="Century Gothic"/>
          <w:sz w:val="20"/>
          <w:szCs w:val="20"/>
        </w:rPr>
        <w:t>580,00</w:t>
      </w:r>
      <w:r w:rsidR="005E14E5" w:rsidRPr="00D9384D">
        <w:rPr>
          <w:rFonts w:ascii="Century Gothic" w:hAnsi="Century Gothic"/>
          <w:sz w:val="20"/>
          <w:szCs w:val="20"/>
        </w:rPr>
        <w:t xml:space="preserve"> zł</w:t>
      </w:r>
    </w:p>
    <w:p w14:paraId="6331E868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39E19E3" w14:textId="0A93E87F" w:rsidR="005E14E5" w:rsidRDefault="00D9384D" w:rsidP="005E14E5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 w:cs="Century Gothic"/>
          <w:sz w:val="20"/>
          <w:szCs w:val="20"/>
        </w:rPr>
        <w:t>Część III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5E14E5" w:rsidRPr="00D9384D">
        <w:rPr>
          <w:rFonts w:ascii="Century Gothic" w:hAnsi="Century Gothic"/>
          <w:sz w:val="20"/>
          <w:szCs w:val="20"/>
        </w:rPr>
        <w:t xml:space="preserve">Na podstawie kryteriów wyboru jako najkorzystniejszą wybrano </w:t>
      </w:r>
      <w:r w:rsidR="005E14E5" w:rsidRPr="00D9384D">
        <w:rPr>
          <w:rFonts w:ascii="Century Gothic" w:hAnsi="Century Gothic" w:cs="Century Gothic"/>
          <w:sz w:val="20"/>
          <w:szCs w:val="20"/>
        </w:rPr>
        <w:t>ofertę złożoną dnia</w:t>
      </w:r>
      <w:r w:rsidR="005E14E5" w:rsidRPr="00D9384D">
        <w:rPr>
          <w:rFonts w:ascii="Century Gothic" w:hAnsi="Century Gothic"/>
          <w:sz w:val="20"/>
          <w:szCs w:val="20"/>
        </w:rPr>
        <w:t xml:space="preserve"> </w:t>
      </w:r>
      <w:r w:rsidR="005E14E5">
        <w:rPr>
          <w:rFonts w:ascii="Century Gothic" w:hAnsi="Century Gothic"/>
          <w:sz w:val="20"/>
          <w:szCs w:val="20"/>
        </w:rPr>
        <w:t>18</w:t>
      </w:r>
      <w:r w:rsidR="005E14E5" w:rsidRPr="00D9384D">
        <w:rPr>
          <w:rFonts w:ascii="Century Gothic" w:hAnsi="Century Gothic"/>
          <w:sz w:val="20"/>
          <w:szCs w:val="20"/>
        </w:rPr>
        <w:t>.</w:t>
      </w:r>
      <w:r w:rsidR="005E14E5">
        <w:rPr>
          <w:rFonts w:ascii="Century Gothic" w:hAnsi="Century Gothic"/>
          <w:sz w:val="20"/>
          <w:szCs w:val="20"/>
        </w:rPr>
        <w:t>05.2021</w:t>
      </w:r>
      <w:r w:rsidR="005E14E5" w:rsidRPr="00D9384D">
        <w:rPr>
          <w:rFonts w:ascii="Century Gothic" w:hAnsi="Century Gothic"/>
          <w:sz w:val="20"/>
          <w:szCs w:val="20"/>
        </w:rPr>
        <w:t xml:space="preserve"> r. godz. </w:t>
      </w:r>
      <w:r w:rsidR="005E14E5">
        <w:rPr>
          <w:rFonts w:ascii="Century Gothic" w:hAnsi="Century Gothic"/>
          <w:sz w:val="20"/>
          <w:szCs w:val="20"/>
        </w:rPr>
        <w:t>9:29</w:t>
      </w:r>
      <w:r w:rsidR="005E14E5" w:rsidRPr="00D9384D">
        <w:rPr>
          <w:rFonts w:ascii="Century Gothic" w:hAnsi="Century Gothic" w:cs="Century Gothic"/>
          <w:sz w:val="20"/>
          <w:szCs w:val="20"/>
        </w:rPr>
        <w:t xml:space="preserve"> przez: </w:t>
      </w:r>
      <w:r w:rsidR="005E14E5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5E14E5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5E14E5" w:rsidRPr="00D9384D">
        <w:rPr>
          <w:rFonts w:ascii="Century Gothic" w:hAnsi="Century Gothic"/>
          <w:sz w:val="20"/>
          <w:szCs w:val="20"/>
        </w:rPr>
        <w:t xml:space="preserve"> 14, 58-100 Świdnica. Wartość oferty brutto: </w:t>
      </w:r>
      <w:r w:rsidR="005E14E5">
        <w:rPr>
          <w:rFonts w:ascii="Century Gothic" w:hAnsi="Century Gothic"/>
          <w:sz w:val="20"/>
          <w:szCs w:val="20"/>
        </w:rPr>
        <w:t>5</w:t>
      </w:r>
      <w:r w:rsidR="005E14E5">
        <w:rPr>
          <w:rFonts w:ascii="Century Gothic" w:hAnsi="Century Gothic"/>
          <w:sz w:val="20"/>
          <w:szCs w:val="20"/>
        </w:rPr>
        <w:t>5</w:t>
      </w:r>
      <w:r w:rsidR="005E14E5">
        <w:rPr>
          <w:rFonts w:ascii="Century Gothic" w:hAnsi="Century Gothic"/>
          <w:sz w:val="20"/>
          <w:szCs w:val="20"/>
        </w:rPr>
        <w:t>0,00</w:t>
      </w:r>
      <w:r w:rsidR="005E14E5" w:rsidRPr="00D9384D">
        <w:rPr>
          <w:rFonts w:ascii="Century Gothic" w:hAnsi="Century Gothic"/>
          <w:sz w:val="20"/>
          <w:szCs w:val="20"/>
        </w:rPr>
        <w:t xml:space="preserve"> zł</w:t>
      </w:r>
    </w:p>
    <w:p w14:paraId="3D4F1E1D" w14:textId="56392D0F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00D45025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57128976" w14:textId="55286ABE" w:rsidR="005E14E5" w:rsidRDefault="00D9384D" w:rsidP="005E14E5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 w:cs="Century Gothic"/>
          <w:sz w:val="20"/>
          <w:szCs w:val="20"/>
        </w:rPr>
        <w:t>Część IV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5E14E5" w:rsidRPr="00D9384D">
        <w:rPr>
          <w:rFonts w:ascii="Century Gothic" w:hAnsi="Century Gothic"/>
          <w:sz w:val="20"/>
          <w:szCs w:val="20"/>
        </w:rPr>
        <w:t xml:space="preserve">Na podstawie kryteriów wyboru jako najkorzystniejszą wybrano </w:t>
      </w:r>
      <w:r w:rsidR="005E14E5" w:rsidRPr="00D9384D">
        <w:rPr>
          <w:rFonts w:ascii="Century Gothic" w:hAnsi="Century Gothic" w:cs="Century Gothic"/>
          <w:sz w:val="20"/>
          <w:szCs w:val="20"/>
        </w:rPr>
        <w:t>ofertę złożoną dnia</w:t>
      </w:r>
      <w:r w:rsidR="005E14E5" w:rsidRPr="00D9384D">
        <w:rPr>
          <w:rFonts w:ascii="Century Gothic" w:hAnsi="Century Gothic"/>
          <w:sz w:val="20"/>
          <w:szCs w:val="20"/>
        </w:rPr>
        <w:t xml:space="preserve"> </w:t>
      </w:r>
      <w:r w:rsidR="005E14E5">
        <w:rPr>
          <w:rFonts w:ascii="Century Gothic" w:hAnsi="Century Gothic"/>
          <w:sz w:val="20"/>
          <w:szCs w:val="20"/>
        </w:rPr>
        <w:t>18</w:t>
      </w:r>
      <w:r w:rsidR="005E14E5" w:rsidRPr="00D9384D">
        <w:rPr>
          <w:rFonts w:ascii="Century Gothic" w:hAnsi="Century Gothic"/>
          <w:sz w:val="20"/>
          <w:szCs w:val="20"/>
        </w:rPr>
        <w:t>.</w:t>
      </w:r>
      <w:r w:rsidR="005E14E5">
        <w:rPr>
          <w:rFonts w:ascii="Century Gothic" w:hAnsi="Century Gothic"/>
          <w:sz w:val="20"/>
          <w:szCs w:val="20"/>
        </w:rPr>
        <w:t>05.2021</w:t>
      </w:r>
      <w:r w:rsidR="005E14E5" w:rsidRPr="00D9384D">
        <w:rPr>
          <w:rFonts w:ascii="Century Gothic" w:hAnsi="Century Gothic"/>
          <w:sz w:val="20"/>
          <w:szCs w:val="20"/>
        </w:rPr>
        <w:t xml:space="preserve"> r. godz. </w:t>
      </w:r>
      <w:r w:rsidR="005E14E5">
        <w:rPr>
          <w:rFonts w:ascii="Century Gothic" w:hAnsi="Century Gothic"/>
          <w:sz w:val="20"/>
          <w:szCs w:val="20"/>
        </w:rPr>
        <w:t>9:29</w:t>
      </w:r>
      <w:r w:rsidR="005E14E5" w:rsidRPr="00D9384D">
        <w:rPr>
          <w:rFonts w:ascii="Century Gothic" w:hAnsi="Century Gothic" w:cs="Century Gothic"/>
          <w:sz w:val="20"/>
          <w:szCs w:val="20"/>
        </w:rPr>
        <w:t xml:space="preserve"> przez: </w:t>
      </w:r>
      <w:r w:rsidR="005E14E5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5E14E5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5E14E5" w:rsidRPr="00D9384D">
        <w:rPr>
          <w:rFonts w:ascii="Century Gothic" w:hAnsi="Century Gothic"/>
          <w:sz w:val="20"/>
          <w:szCs w:val="20"/>
        </w:rPr>
        <w:t xml:space="preserve"> 14, 58-100 Świdnica. Wartość oferty brutto: </w:t>
      </w:r>
      <w:r w:rsidR="005E14E5">
        <w:rPr>
          <w:rFonts w:ascii="Century Gothic" w:hAnsi="Century Gothic"/>
          <w:sz w:val="20"/>
          <w:szCs w:val="20"/>
        </w:rPr>
        <w:t>580,00</w:t>
      </w:r>
      <w:r w:rsidR="005E14E5" w:rsidRPr="00D9384D">
        <w:rPr>
          <w:rFonts w:ascii="Century Gothic" w:hAnsi="Century Gothic"/>
          <w:sz w:val="20"/>
          <w:szCs w:val="20"/>
        </w:rPr>
        <w:t xml:space="preserve"> zł</w:t>
      </w:r>
    </w:p>
    <w:p w14:paraId="1F43166E" w14:textId="6A828505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8A28342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D30514D" w14:textId="7B1E5178" w:rsidR="005E14E5" w:rsidRDefault="00D9384D" w:rsidP="005E14E5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 w:cs="Century Gothic"/>
          <w:sz w:val="20"/>
          <w:szCs w:val="20"/>
        </w:rPr>
        <w:lastRenderedPageBreak/>
        <w:t>Część V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5E14E5" w:rsidRPr="00D9384D">
        <w:rPr>
          <w:rFonts w:ascii="Century Gothic" w:hAnsi="Century Gothic"/>
          <w:sz w:val="20"/>
          <w:szCs w:val="20"/>
        </w:rPr>
        <w:t xml:space="preserve">Na podstawie kryteriów wyboru jako najkorzystniejszą wybrano </w:t>
      </w:r>
      <w:r w:rsidR="005E14E5" w:rsidRPr="00D9384D">
        <w:rPr>
          <w:rFonts w:ascii="Century Gothic" w:hAnsi="Century Gothic" w:cs="Century Gothic"/>
          <w:sz w:val="20"/>
          <w:szCs w:val="20"/>
        </w:rPr>
        <w:t>ofertę złożoną dnia</w:t>
      </w:r>
      <w:r w:rsidR="005E14E5" w:rsidRPr="00D9384D">
        <w:rPr>
          <w:rFonts w:ascii="Century Gothic" w:hAnsi="Century Gothic"/>
          <w:sz w:val="20"/>
          <w:szCs w:val="20"/>
        </w:rPr>
        <w:t xml:space="preserve"> </w:t>
      </w:r>
      <w:r w:rsidR="005E14E5">
        <w:rPr>
          <w:rFonts w:ascii="Century Gothic" w:hAnsi="Century Gothic"/>
          <w:sz w:val="20"/>
          <w:szCs w:val="20"/>
        </w:rPr>
        <w:t>18</w:t>
      </w:r>
      <w:r w:rsidR="005E14E5" w:rsidRPr="00D9384D">
        <w:rPr>
          <w:rFonts w:ascii="Century Gothic" w:hAnsi="Century Gothic"/>
          <w:sz w:val="20"/>
          <w:szCs w:val="20"/>
        </w:rPr>
        <w:t>.</w:t>
      </w:r>
      <w:r w:rsidR="005E14E5">
        <w:rPr>
          <w:rFonts w:ascii="Century Gothic" w:hAnsi="Century Gothic"/>
          <w:sz w:val="20"/>
          <w:szCs w:val="20"/>
        </w:rPr>
        <w:t>05.2021</w:t>
      </w:r>
      <w:r w:rsidR="005E14E5" w:rsidRPr="00D9384D">
        <w:rPr>
          <w:rFonts w:ascii="Century Gothic" w:hAnsi="Century Gothic"/>
          <w:sz w:val="20"/>
          <w:szCs w:val="20"/>
        </w:rPr>
        <w:t xml:space="preserve"> r. godz. </w:t>
      </w:r>
      <w:r w:rsidR="005E14E5">
        <w:rPr>
          <w:rFonts w:ascii="Century Gothic" w:hAnsi="Century Gothic"/>
          <w:sz w:val="20"/>
          <w:szCs w:val="20"/>
        </w:rPr>
        <w:t>9:29</w:t>
      </w:r>
      <w:r w:rsidR="005E14E5" w:rsidRPr="00D9384D">
        <w:rPr>
          <w:rFonts w:ascii="Century Gothic" w:hAnsi="Century Gothic" w:cs="Century Gothic"/>
          <w:sz w:val="20"/>
          <w:szCs w:val="20"/>
        </w:rPr>
        <w:t xml:space="preserve"> przez: </w:t>
      </w:r>
      <w:r w:rsidR="005E14E5"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="005E14E5"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="005E14E5" w:rsidRPr="00D9384D">
        <w:rPr>
          <w:rFonts w:ascii="Century Gothic" w:hAnsi="Century Gothic"/>
          <w:sz w:val="20"/>
          <w:szCs w:val="20"/>
        </w:rPr>
        <w:t xml:space="preserve"> 14, 58-100 Świdnica. Wartość oferty brutto: </w:t>
      </w:r>
      <w:r w:rsidR="005E14E5">
        <w:rPr>
          <w:rFonts w:ascii="Century Gothic" w:hAnsi="Century Gothic"/>
          <w:sz w:val="20"/>
          <w:szCs w:val="20"/>
        </w:rPr>
        <w:t>580,00</w:t>
      </w:r>
      <w:r w:rsidR="005E14E5" w:rsidRPr="00D9384D">
        <w:rPr>
          <w:rFonts w:ascii="Century Gothic" w:hAnsi="Century Gothic"/>
          <w:sz w:val="20"/>
          <w:szCs w:val="20"/>
        </w:rPr>
        <w:t xml:space="preserve"> zł</w:t>
      </w:r>
    </w:p>
    <w:p w14:paraId="7A5F0BE3" w14:textId="2B57F19C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08B6FAC9" w14:textId="3B7E6610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 w:cs="Century Gothic"/>
          <w:sz w:val="20"/>
          <w:szCs w:val="20"/>
        </w:rPr>
        <w:t>Część V</w:t>
      </w:r>
      <w:r>
        <w:rPr>
          <w:rFonts w:ascii="Century Gothic" w:hAnsi="Century Gothic" w:cs="Century Gothic"/>
          <w:sz w:val="20"/>
          <w:szCs w:val="20"/>
        </w:rPr>
        <w:t>I</w:t>
      </w:r>
      <w:r w:rsidRPr="00D9384D">
        <w:rPr>
          <w:rFonts w:ascii="Century Gothic" w:hAnsi="Century Gothic"/>
          <w:sz w:val="20"/>
          <w:szCs w:val="20"/>
        </w:rPr>
        <w:t xml:space="preserve"> Na podstawie kryteriów wyboru jako najkorzystniejszą wybrano </w:t>
      </w:r>
      <w:r w:rsidRPr="00D9384D">
        <w:rPr>
          <w:rFonts w:ascii="Century Gothic" w:hAnsi="Century Gothic" w:cs="Century Gothic"/>
          <w:sz w:val="20"/>
          <w:szCs w:val="20"/>
        </w:rPr>
        <w:t>ofertę złożoną dnia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18</w:t>
      </w:r>
      <w:r w:rsidRPr="00D9384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05.2021</w:t>
      </w:r>
      <w:r w:rsidRPr="00D9384D">
        <w:rPr>
          <w:rFonts w:ascii="Century Gothic" w:hAnsi="Century Gothic"/>
          <w:sz w:val="20"/>
          <w:szCs w:val="20"/>
        </w:rPr>
        <w:t xml:space="preserve"> r. godz. </w:t>
      </w:r>
      <w:r>
        <w:rPr>
          <w:rFonts w:ascii="Century Gothic" w:hAnsi="Century Gothic"/>
          <w:sz w:val="20"/>
          <w:szCs w:val="20"/>
        </w:rPr>
        <w:t>9:29</w:t>
      </w:r>
      <w:r w:rsidRPr="00D9384D">
        <w:rPr>
          <w:rFonts w:ascii="Century Gothic" w:hAnsi="Century Gothic" w:cs="Century Gothic"/>
          <w:sz w:val="20"/>
          <w:szCs w:val="20"/>
        </w:rPr>
        <w:t xml:space="preserve"> przez: </w:t>
      </w: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Świdnica. Wartość oferty brutto: </w:t>
      </w:r>
      <w:r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0,00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6EBFA099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67DCC81C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6BC02FE8" w14:textId="2C35FDB0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12C57F04" w14:textId="3DA679F8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6A1FDCE" w14:textId="77777777" w:rsidR="005E14E5" w:rsidRPr="00D9384D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3D35135" w14:textId="7B1875CD" w:rsidR="00D9384D" w:rsidRPr="00D9384D" w:rsidRDefault="00D9384D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13FFA77F" w14:textId="77777777" w:rsidR="002547C9" w:rsidRPr="00D9384D" w:rsidRDefault="002547C9" w:rsidP="00D9384D">
      <w:pPr>
        <w:pStyle w:val="Bezodstpw"/>
        <w:rPr>
          <w:rFonts w:ascii="Century Gothic" w:hAnsi="Century Gothic"/>
          <w:sz w:val="20"/>
          <w:szCs w:val="20"/>
        </w:rPr>
      </w:pPr>
    </w:p>
    <w:sectPr w:rsidR="002547C9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C89D" w14:textId="77777777" w:rsidR="004A0386" w:rsidRDefault="004A0386" w:rsidP="00CD0D67">
      <w:pPr>
        <w:spacing w:after="0" w:line="240" w:lineRule="auto"/>
      </w:pPr>
      <w:r>
        <w:separator/>
      </w:r>
    </w:p>
  </w:endnote>
  <w:endnote w:type="continuationSeparator" w:id="0">
    <w:p w14:paraId="2A8CE042" w14:textId="77777777" w:rsidR="004A0386" w:rsidRDefault="004A0386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80F6" w14:textId="77777777" w:rsidR="004A0386" w:rsidRDefault="004A0386" w:rsidP="00CD0D67">
      <w:pPr>
        <w:spacing w:after="0" w:line="240" w:lineRule="auto"/>
      </w:pPr>
      <w:r>
        <w:separator/>
      </w:r>
    </w:p>
  </w:footnote>
  <w:footnote w:type="continuationSeparator" w:id="0">
    <w:p w14:paraId="51A2F1B6" w14:textId="77777777" w:rsidR="004A0386" w:rsidRDefault="004A0386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03CB"/>
    <w:rsid w:val="00167465"/>
    <w:rsid w:val="00187A0C"/>
    <w:rsid w:val="001A3B42"/>
    <w:rsid w:val="001F38C1"/>
    <w:rsid w:val="00212795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A0386"/>
    <w:rsid w:val="004C3962"/>
    <w:rsid w:val="00504607"/>
    <w:rsid w:val="00511E0D"/>
    <w:rsid w:val="00533463"/>
    <w:rsid w:val="005341FF"/>
    <w:rsid w:val="00552973"/>
    <w:rsid w:val="00573A19"/>
    <w:rsid w:val="00574BAE"/>
    <w:rsid w:val="00595248"/>
    <w:rsid w:val="005B3ACD"/>
    <w:rsid w:val="005E14E5"/>
    <w:rsid w:val="005F2C52"/>
    <w:rsid w:val="00634D6A"/>
    <w:rsid w:val="0063526B"/>
    <w:rsid w:val="00656FB2"/>
    <w:rsid w:val="0066618D"/>
    <w:rsid w:val="006D67EE"/>
    <w:rsid w:val="006F505D"/>
    <w:rsid w:val="006F659C"/>
    <w:rsid w:val="007029E7"/>
    <w:rsid w:val="007156B5"/>
    <w:rsid w:val="00754A83"/>
    <w:rsid w:val="00761FA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F10AC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9384D"/>
    <w:rsid w:val="00DB7B44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F036B"/>
    <w:rsid w:val="00F11BA8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C41D-C9E5-4BE3-8EE7-A063763A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5</cp:revision>
  <dcterms:created xsi:type="dcterms:W3CDTF">2021-05-19T14:47:00Z</dcterms:created>
  <dcterms:modified xsi:type="dcterms:W3CDTF">2021-05-19T14:57:00Z</dcterms:modified>
</cp:coreProperties>
</file>